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6F70993B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4</w:t>
      </w:r>
      <w:r>
        <w:rPr>
          <w:rFonts w:hint="default"/>
          <w:sz w:val="32"/>
          <w:szCs w:val="32"/>
        </w:rPr>
        <w:t>:</w:t>
      </w:r>
    </w:p>
    <w:p w14:paraId="08ED37A0">
      <w:pPr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  <w:t>Инструментарий и стратегия реализации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66634FA7">
      <w:pPr>
        <w:bidi w:val="0"/>
        <w:jc w:val="center"/>
        <w:rPr>
          <w:rFonts w:hint="default"/>
          <w:b w:val="0"/>
          <w:bCs w:val="0"/>
          <w:sz w:val="36"/>
          <w:szCs w:val="36"/>
        </w:rPr>
      </w:pPr>
    </w:p>
    <w:p w14:paraId="45CF6198">
      <w:pPr>
        <w:bidi w:val="0"/>
        <w:jc w:val="center"/>
        <w:rPr>
          <w:b w:val="0"/>
          <w:bCs w:val="0"/>
          <w:sz w:val="36"/>
          <w:szCs w:val="36"/>
        </w:rPr>
      </w:pPr>
    </w:p>
    <w:p w14:paraId="27A900DD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3617CED1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Практика 2: </w:t>
      </w:r>
      <w:r>
        <w:rPr>
          <w:rFonts w:hint="default"/>
          <w:sz w:val="32"/>
          <w:szCs w:val="32"/>
        </w:rPr>
        <w:t>«Выбор технологического чемоданчика»</w:t>
      </w:r>
    </w:p>
    <w:p w14:paraId="1FCBDFC1">
      <w:pPr>
        <w:bidi w:val="0"/>
        <w:jc w:val="right"/>
        <w:rPr>
          <w:rFonts w:hint="default"/>
          <w:sz w:val="32"/>
          <w:szCs w:val="32"/>
        </w:rPr>
      </w:pPr>
    </w:p>
    <w:p w14:paraId="5CB19B3E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32"/>
          <w:szCs w:val="32"/>
        </w:rPr>
        <w:t>Цель:</w:t>
      </w:r>
      <w:r>
        <w:rPr>
          <w:rFonts w:hint="default"/>
          <w:sz w:val="32"/>
          <w:szCs w:val="32"/>
        </w:rPr>
        <w:t xml:space="preserve"> </w:t>
      </w:r>
      <w:r>
        <w:rPr>
          <w:rFonts w:hint="default"/>
          <w:sz w:val="32"/>
          <w:szCs w:val="32"/>
        </w:rPr>
        <w:t>Собрать простую связку инструментов без технических дебрей.</w:t>
      </w:r>
    </w:p>
    <w:p w14:paraId="2C481360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Задание</w:t>
      </w:r>
    </w:p>
    <w:p w14:paraId="4E6AF9A3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</w:rPr>
        <w:t>Выберите ваш</w:t>
      </w:r>
      <w:r>
        <w:rPr>
          <w:rFonts w:hint="default"/>
          <w:sz w:val="32"/>
          <w:szCs w:val="32"/>
          <w:lang w:val="ru-RU"/>
        </w:rPr>
        <w:t>е направление</w:t>
      </w:r>
      <w:r>
        <w:rPr>
          <w:rFonts w:hint="default"/>
          <w:sz w:val="32"/>
          <w:szCs w:val="32"/>
        </w:rPr>
        <w:t xml:space="preserve"> и отметьте инструменты, которые вы будете использовать</w:t>
      </w:r>
      <w:r>
        <w:rPr>
          <w:rFonts w:hint="default"/>
          <w:sz w:val="32"/>
          <w:szCs w:val="32"/>
          <w:lang w:val="ru-RU"/>
        </w:rPr>
        <w:t>.</w:t>
      </w:r>
    </w:p>
    <w:p w14:paraId="7190598D">
      <w:pPr>
        <w:bidi w:val="0"/>
        <w:rPr>
          <w:rFonts w:hint="default"/>
          <w:sz w:val="32"/>
          <w:szCs w:val="32"/>
          <w:lang w:val="ru-RU"/>
        </w:rPr>
      </w:pPr>
    </w:p>
    <w:p w14:paraId="61B1936A">
      <w:pPr>
        <w:bidi w:val="0"/>
        <w:jc w:val="center"/>
        <w:rPr>
          <w:rFonts w:hint="default"/>
          <w:b/>
          <w:bCs/>
          <w:color w:val="2E54A1" w:themeColor="accent1" w:themeShade="BF"/>
          <w:sz w:val="32"/>
          <w:szCs w:val="32"/>
        </w:rPr>
      </w:pPr>
      <w:r>
        <w:rPr>
          <w:rFonts w:hint="default"/>
          <w:b/>
          <w:bCs/>
          <w:color w:val="2E54A1" w:themeColor="accent1" w:themeShade="BF"/>
          <w:sz w:val="32"/>
          <w:szCs w:val="32"/>
          <w:u w:val="single"/>
          <w:lang w:val="ru-RU"/>
        </w:rPr>
        <w:t>Направление</w:t>
      </w:r>
      <w:r>
        <w:rPr>
          <w:rFonts w:hint="default"/>
          <w:b/>
          <w:bCs/>
          <w:color w:val="2E54A1" w:themeColor="accent1" w:themeShade="BF"/>
          <w:sz w:val="32"/>
          <w:szCs w:val="32"/>
          <w:u w:val="single"/>
        </w:rPr>
        <w:t>:</w:t>
      </w:r>
      <w:r>
        <w:rPr>
          <w:rFonts w:hint="default"/>
          <w:b/>
          <w:bCs/>
          <w:color w:val="2E54A1" w:themeColor="accent1" w:themeShade="BF"/>
          <w:sz w:val="32"/>
          <w:szCs w:val="32"/>
        </w:rPr>
        <w:t xml:space="preserve"> УСЛУГИ И ЭКСПЕРТНЫЕ ПРОДУКТЫ</w:t>
      </w:r>
    </w:p>
    <w:p w14:paraId="158218C2">
      <w:pPr>
        <w:bidi w:val="0"/>
        <w:jc w:val="center"/>
        <w:rPr>
          <w:rFonts w:hint="default"/>
          <w:b/>
          <w:bCs/>
          <w:sz w:val="32"/>
          <w:szCs w:val="32"/>
        </w:rPr>
      </w:pPr>
    </w:p>
    <w:p w14:paraId="534415DE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Где показать ценность:</w:t>
      </w:r>
      <w:r>
        <w:rPr>
          <w:rFonts w:hint="default"/>
          <w:sz w:val="32"/>
          <w:szCs w:val="32"/>
        </w:rPr>
        <w:t xml:space="preserve"> </w:t>
      </w:r>
    </w:p>
    <w:p w14:paraId="65C52830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Личная страница в Telegram или ВКонтакте / Простой пост с описанием / Закрепленное сообщение. Никаких сложных сайтов.</w:t>
      </w:r>
    </w:p>
    <w:p w14:paraId="3E24C7A5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 xml:space="preserve">Сервисы для размещения специалистов, продуктов и услуг: Авито, Яндекс-услуги, </w:t>
      </w:r>
      <w:r>
        <w:rPr>
          <w:rFonts w:hint="default"/>
          <w:sz w:val="32"/>
          <w:szCs w:val="32"/>
          <w:lang w:val="en-US"/>
        </w:rPr>
        <w:t>profi.ru</w:t>
      </w:r>
      <w:r>
        <w:rPr>
          <w:rFonts w:hint="default"/>
          <w:sz w:val="32"/>
          <w:szCs w:val="32"/>
          <w:lang w:val="ru-RU"/>
        </w:rPr>
        <w:t xml:space="preserve">, </w:t>
      </w:r>
      <w:r>
        <w:rPr>
          <w:rFonts w:hint="default"/>
          <w:sz w:val="32"/>
          <w:szCs w:val="32"/>
          <w:lang w:val="en-US"/>
        </w:rPr>
        <w:t>b17.ru</w:t>
      </w:r>
      <w:r>
        <w:rPr>
          <w:rFonts w:hint="default"/>
          <w:sz w:val="32"/>
          <w:szCs w:val="32"/>
          <w:lang w:val="ru-RU"/>
        </w:rPr>
        <w:t xml:space="preserve">, </w:t>
      </w:r>
      <w:r>
        <w:rPr>
          <w:rFonts w:hint="default"/>
          <w:sz w:val="32"/>
          <w:szCs w:val="32"/>
          <w:lang w:val="en-US"/>
        </w:rPr>
        <w:t>Kouchy.ru</w:t>
      </w:r>
    </w:p>
    <w:p w14:paraId="7BC7C8D7">
      <w:pPr>
        <w:numPr>
          <w:numId w:val="0"/>
        </w:numPr>
        <w:bidi w:val="0"/>
        <w:ind w:leftChars="0"/>
        <w:rPr>
          <w:rFonts w:hint="default"/>
          <w:sz w:val="32"/>
          <w:szCs w:val="32"/>
          <w:lang w:val="ru-RU"/>
        </w:rPr>
      </w:pPr>
    </w:p>
    <w:p w14:paraId="5979A3C9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Где ещё</w:t>
      </w:r>
      <w:r>
        <w:rPr>
          <w:rFonts w:hint="default"/>
          <w:sz w:val="32"/>
          <w:szCs w:val="32"/>
          <w:lang w:val="en-US"/>
        </w:rPr>
        <w:t>?</w:t>
      </w:r>
      <w:r>
        <w:rPr>
          <w:rFonts w:hint="default"/>
          <w:sz w:val="32"/>
          <w:szCs w:val="32"/>
          <w:lang w:val="ru-RU"/>
        </w:rPr>
        <w:t xml:space="preserve"> </w:t>
      </w:r>
    </w:p>
    <w:p w14:paraId="35D2D90B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5B7AC5E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796D1E55">
      <w:pPr>
        <w:bidi w:val="0"/>
        <w:rPr>
          <w:rFonts w:hint="default"/>
          <w:sz w:val="28"/>
          <w:szCs w:val="28"/>
        </w:rPr>
      </w:pPr>
    </w:p>
    <w:p w14:paraId="7355F929">
      <w:pPr>
        <w:bidi w:val="0"/>
        <w:rPr>
          <w:rFonts w:hint="default"/>
          <w:sz w:val="32"/>
          <w:szCs w:val="32"/>
          <w:lang w:val="ru-RU"/>
        </w:rPr>
      </w:pPr>
    </w:p>
    <w:p w14:paraId="6F0267B1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Где общаться с клиентом:</w:t>
      </w:r>
      <w:r>
        <w:rPr>
          <w:rFonts w:hint="default"/>
          <w:sz w:val="32"/>
          <w:szCs w:val="32"/>
        </w:rPr>
        <w:t xml:space="preserve"> </w:t>
      </w:r>
    </w:p>
    <w:p w14:paraId="3922AD0C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Личные сообщения или короткий созвон в Zoom / Яндекс Телемост / Telegram.</w:t>
      </w:r>
    </w:p>
    <w:p w14:paraId="6EF4E66A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Где ещё</w:t>
      </w:r>
      <w:r>
        <w:rPr>
          <w:rFonts w:hint="default"/>
          <w:sz w:val="32"/>
          <w:szCs w:val="32"/>
          <w:lang w:val="en-US"/>
        </w:rPr>
        <w:t>?</w:t>
      </w:r>
      <w:r>
        <w:rPr>
          <w:rFonts w:hint="default"/>
          <w:sz w:val="32"/>
          <w:szCs w:val="32"/>
          <w:lang w:val="ru-RU"/>
        </w:rPr>
        <w:t xml:space="preserve"> </w:t>
      </w:r>
    </w:p>
    <w:p w14:paraId="2C094CA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5186A1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74B343A1">
      <w:pPr>
        <w:bidi w:val="0"/>
        <w:rPr>
          <w:rFonts w:hint="default"/>
          <w:sz w:val="28"/>
          <w:szCs w:val="28"/>
        </w:rPr>
      </w:pPr>
    </w:p>
    <w:p w14:paraId="7CF06B9B">
      <w:pPr>
        <w:bidi w:val="0"/>
        <w:rPr>
          <w:rFonts w:hint="default"/>
          <w:b/>
          <w:bCs/>
          <w:sz w:val="32"/>
          <w:szCs w:val="32"/>
        </w:rPr>
      </w:pPr>
    </w:p>
    <w:p w14:paraId="00D4BD17">
      <w:pPr>
        <w:bidi w:val="0"/>
        <w:rPr>
          <w:rFonts w:hint="default"/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Как принять оплату: </w:t>
      </w:r>
    </w:p>
    <w:p w14:paraId="19004889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Самозанятость (приложение «Мой налог») / Счет по ссылке / Простой эквайринг для самозанятых (Продамус, ЮKassa).</w:t>
      </w:r>
    </w:p>
    <w:p w14:paraId="1E2DE16C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 xml:space="preserve">Через сервис </w:t>
      </w:r>
      <w:r>
        <w:rPr>
          <w:rFonts w:hint="default"/>
          <w:sz w:val="32"/>
          <w:szCs w:val="32"/>
          <w:lang w:val="en-US"/>
        </w:rPr>
        <w:t>Kouchy.ru</w:t>
      </w:r>
      <w:r>
        <w:rPr>
          <w:rFonts w:hint="default"/>
          <w:sz w:val="32"/>
          <w:szCs w:val="32"/>
          <w:lang w:val="ru-RU"/>
        </w:rPr>
        <w:t>, размещая свои продукты и услуги. Чек уходит клиенту автоматически.</w:t>
      </w:r>
    </w:p>
    <w:p w14:paraId="52D53693">
      <w:pPr>
        <w:bidi w:val="0"/>
        <w:rPr>
          <w:rFonts w:hint="default"/>
          <w:sz w:val="32"/>
          <w:szCs w:val="32"/>
        </w:rPr>
      </w:pPr>
    </w:p>
    <w:p w14:paraId="28A4B522">
      <w:pPr>
        <w:bidi w:val="0"/>
        <w:rPr>
          <w:rFonts w:hint="default"/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Где вести работу: </w:t>
      </w:r>
    </w:p>
    <w:p w14:paraId="45167B66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</w:rPr>
        <w:t>Закрытый чат в Telegram / Видеосозвоны</w:t>
      </w:r>
      <w:r>
        <w:rPr>
          <w:rFonts w:hint="default"/>
          <w:sz w:val="32"/>
          <w:szCs w:val="32"/>
          <w:lang w:val="ru-RU"/>
        </w:rPr>
        <w:t>, лично в коворкинге/офисе/домашнем офисе и тп.</w:t>
      </w:r>
    </w:p>
    <w:p w14:paraId="515011A9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Где ещё</w:t>
      </w:r>
      <w:r>
        <w:rPr>
          <w:rFonts w:hint="default"/>
          <w:sz w:val="32"/>
          <w:szCs w:val="32"/>
          <w:lang w:val="en-US"/>
        </w:rPr>
        <w:t>?</w:t>
      </w:r>
      <w:r>
        <w:rPr>
          <w:rFonts w:hint="default"/>
          <w:sz w:val="32"/>
          <w:szCs w:val="32"/>
          <w:lang w:val="ru-RU"/>
        </w:rPr>
        <w:t xml:space="preserve"> </w:t>
      </w:r>
    </w:p>
    <w:p w14:paraId="1A1F9EC0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4D9686A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5497C4AE">
      <w:pPr>
        <w:bidi w:val="0"/>
        <w:rPr>
          <w:rFonts w:hint="default"/>
          <w:sz w:val="32"/>
          <w:szCs w:val="32"/>
        </w:rPr>
      </w:pPr>
    </w:p>
    <w:p w14:paraId="76F7EB59">
      <w:pPr>
        <w:bidi w:val="0"/>
        <w:rPr>
          <w:rFonts w:hint="default"/>
          <w:sz w:val="32"/>
          <w:szCs w:val="32"/>
        </w:rPr>
      </w:pPr>
    </w:p>
    <w:p w14:paraId="616338DC">
      <w:pPr>
        <w:bidi w:val="0"/>
        <w:jc w:val="center"/>
        <w:rPr>
          <w:rFonts w:hint="default"/>
          <w:color w:val="2E54A1" w:themeColor="accent1" w:themeShade="BF"/>
          <w:sz w:val="32"/>
          <w:szCs w:val="32"/>
        </w:rPr>
      </w:pPr>
      <w:r>
        <w:rPr>
          <w:rFonts w:hint="default"/>
          <w:b/>
          <w:bCs/>
          <w:color w:val="2E54A1" w:themeColor="accent1" w:themeShade="BF"/>
          <w:sz w:val="32"/>
          <w:szCs w:val="32"/>
          <w:u w:val="single"/>
          <w:lang w:val="ru-RU"/>
        </w:rPr>
        <w:t>Направление</w:t>
      </w:r>
      <w:r>
        <w:rPr>
          <w:rFonts w:hint="default"/>
          <w:b/>
          <w:bCs/>
          <w:color w:val="2E54A1" w:themeColor="accent1" w:themeShade="BF"/>
          <w:sz w:val="32"/>
          <w:szCs w:val="32"/>
          <w:u w:val="single"/>
        </w:rPr>
        <w:t>:</w:t>
      </w:r>
      <w:r>
        <w:rPr>
          <w:rFonts w:hint="default"/>
          <w:color w:val="2E54A1" w:themeColor="accent1" w:themeShade="BF"/>
          <w:sz w:val="32"/>
          <w:szCs w:val="32"/>
        </w:rPr>
        <w:t xml:space="preserve"> </w:t>
      </w:r>
      <w:r>
        <w:rPr>
          <w:rFonts w:hint="default"/>
          <w:b/>
          <w:bCs/>
          <w:color w:val="2E54A1" w:themeColor="accent1" w:themeShade="BF"/>
          <w:sz w:val="32"/>
          <w:szCs w:val="32"/>
        </w:rPr>
        <w:t>ФИЗИЧЕСКИЙ ТОВАР</w:t>
      </w:r>
    </w:p>
    <w:p w14:paraId="43E950C9">
      <w:pPr>
        <w:bidi w:val="0"/>
        <w:jc w:val="center"/>
        <w:rPr>
          <w:rFonts w:hint="default"/>
          <w:sz w:val="32"/>
          <w:szCs w:val="32"/>
        </w:rPr>
      </w:pPr>
    </w:p>
    <w:p w14:paraId="546F92C1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Где показать товар:</w:t>
      </w:r>
      <w:r>
        <w:rPr>
          <w:rFonts w:hint="default"/>
          <w:sz w:val="32"/>
          <w:szCs w:val="32"/>
        </w:rPr>
        <w:t xml:space="preserve"> </w:t>
      </w:r>
    </w:p>
    <w:p w14:paraId="784BF1A1">
      <w:pPr>
        <w:bidi w:val="0"/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</w:rPr>
        <w:t>Личная страница в Telegram или ВКонтакте</w:t>
      </w:r>
      <w:r>
        <w:rPr>
          <w:rFonts w:hint="default"/>
          <w:sz w:val="32"/>
          <w:szCs w:val="32"/>
          <w:lang w:val="ru-RU"/>
        </w:rPr>
        <w:t>. Сайт на платформе ВКонтакте или создать свой за 5 мин через https://wvibe.ru/</w:t>
      </w:r>
    </w:p>
    <w:p w14:paraId="56322ADE">
      <w:pPr>
        <w:bidi w:val="0"/>
        <w:rPr>
          <w:rFonts w:hint="default"/>
          <w:sz w:val="32"/>
          <w:szCs w:val="32"/>
        </w:rPr>
      </w:pPr>
    </w:p>
    <w:p w14:paraId="3E9AFC33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val="ru-RU"/>
        </w:rPr>
        <w:t xml:space="preserve">Учесть: </w:t>
      </w:r>
      <w:r>
        <w:rPr>
          <w:rFonts w:hint="default"/>
          <w:sz w:val="32"/>
          <w:szCs w:val="32"/>
        </w:rPr>
        <w:t>Качественные фото на телефон при дневном свете / Короткие видео с демонстрацией деталей, текстуры и упаковки.</w:t>
      </w:r>
    </w:p>
    <w:p w14:paraId="2BE3F243">
      <w:pPr>
        <w:bidi w:val="0"/>
        <w:rPr>
          <w:rFonts w:hint="default"/>
          <w:sz w:val="32"/>
          <w:szCs w:val="32"/>
        </w:rPr>
      </w:pPr>
    </w:p>
    <w:p w14:paraId="1C192E1B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Где ещё</w:t>
      </w:r>
      <w:r>
        <w:rPr>
          <w:rFonts w:hint="default"/>
          <w:sz w:val="32"/>
          <w:szCs w:val="32"/>
          <w:lang w:val="en-US"/>
        </w:rPr>
        <w:t>?</w:t>
      </w:r>
      <w:r>
        <w:rPr>
          <w:rFonts w:hint="default"/>
          <w:sz w:val="32"/>
          <w:szCs w:val="32"/>
          <w:lang w:val="ru-RU"/>
        </w:rPr>
        <w:t xml:space="preserve"> </w:t>
      </w:r>
    </w:p>
    <w:p w14:paraId="6ED2447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F7BA019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63B42DED">
      <w:pPr>
        <w:bidi w:val="0"/>
        <w:rPr>
          <w:rFonts w:hint="default"/>
          <w:b/>
          <w:bCs/>
          <w:sz w:val="32"/>
          <w:szCs w:val="32"/>
        </w:rPr>
      </w:pPr>
    </w:p>
    <w:p w14:paraId="2D32E234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b/>
          <w:bCs/>
          <w:sz w:val="32"/>
          <w:szCs w:val="32"/>
        </w:rPr>
        <w:t>Где собирать заказы:</w:t>
      </w:r>
      <w:r>
        <w:rPr>
          <w:rFonts w:hint="default"/>
          <w:sz w:val="32"/>
          <w:szCs w:val="32"/>
        </w:rPr>
        <w:t xml:space="preserve"> Личные сообщения / Простая анкета предзаказа (Яндекс Формы или Google Формы)</w:t>
      </w:r>
      <w:r>
        <w:rPr>
          <w:rFonts w:hint="default"/>
          <w:sz w:val="32"/>
          <w:szCs w:val="32"/>
          <w:lang w:val="ru-RU"/>
        </w:rPr>
        <w:t>, на сайте.</w:t>
      </w:r>
    </w:p>
    <w:p w14:paraId="56D3811C">
      <w:pPr>
        <w:bidi w:val="0"/>
        <w:rPr>
          <w:rFonts w:hint="default"/>
          <w:b/>
          <w:bCs/>
          <w:sz w:val="32"/>
          <w:szCs w:val="32"/>
        </w:rPr>
      </w:pPr>
    </w:p>
    <w:p w14:paraId="67E9F56F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Где ещё</w:t>
      </w:r>
      <w:r>
        <w:rPr>
          <w:rFonts w:hint="default"/>
          <w:sz w:val="32"/>
          <w:szCs w:val="32"/>
          <w:lang w:val="en-US"/>
        </w:rPr>
        <w:t>?</w:t>
      </w:r>
      <w:r>
        <w:rPr>
          <w:rFonts w:hint="default"/>
          <w:sz w:val="32"/>
          <w:szCs w:val="32"/>
          <w:lang w:val="ru-RU"/>
        </w:rPr>
        <w:t xml:space="preserve"> </w:t>
      </w:r>
    </w:p>
    <w:p w14:paraId="01D038E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B245BEB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6D4B8B9">
      <w:pPr>
        <w:bidi w:val="0"/>
        <w:rPr>
          <w:rFonts w:hint="default"/>
          <w:sz w:val="32"/>
          <w:szCs w:val="32"/>
        </w:rPr>
      </w:pPr>
    </w:p>
    <w:p w14:paraId="2558DD49">
      <w:pPr>
        <w:bidi w:val="0"/>
        <w:rPr>
          <w:rFonts w:hint="default"/>
          <w:b/>
          <w:bCs/>
          <w:sz w:val="32"/>
          <w:szCs w:val="32"/>
        </w:rPr>
      </w:pPr>
    </w:p>
    <w:p w14:paraId="6ABA7527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Производство первой партии:</w:t>
      </w:r>
      <w:r>
        <w:rPr>
          <w:rFonts w:hint="default"/>
          <w:sz w:val="32"/>
          <w:szCs w:val="32"/>
        </w:rPr>
        <w:t xml:space="preserve"> </w:t>
      </w:r>
    </w:p>
    <w:p w14:paraId="1510548E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Заказ минимальной партии материалов / Создание первых 3–5 образцов своими руками или у проверенного мастера.</w:t>
      </w:r>
    </w:p>
    <w:p w14:paraId="1B7AFFB2">
      <w:pPr>
        <w:bidi w:val="0"/>
        <w:rPr>
          <w:rFonts w:hint="default"/>
          <w:sz w:val="32"/>
          <w:szCs w:val="32"/>
        </w:rPr>
      </w:pPr>
    </w:p>
    <w:p w14:paraId="39C52A20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512E9BC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0B6B7B59">
      <w:pPr>
        <w:bidi w:val="0"/>
        <w:rPr>
          <w:rFonts w:hint="default"/>
          <w:sz w:val="32"/>
          <w:szCs w:val="32"/>
        </w:rPr>
      </w:pPr>
    </w:p>
    <w:p w14:paraId="4DA55739">
      <w:pPr>
        <w:bidi w:val="0"/>
        <w:rPr>
          <w:rFonts w:hint="default"/>
          <w:sz w:val="32"/>
          <w:szCs w:val="32"/>
        </w:rPr>
      </w:pPr>
    </w:p>
    <w:p w14:paraId="36965666">
      <w:pPr>
        <w:bidi w:val="0"/>
        <w:rPr>
          <w:rFonts w:hint="default"/>
          <w:sz w:val="32"/>
          <w:szCs w:val="32"/>
        </w:rPr>
      </w:pPr>
      <w:bookmarkStart w:id="0" w:name="_GoBack"/>
      <w:bookmarkEnd w:id="0"/>
    </w:p>
    <w:p w14:paraId="57B2B31D">
      <w:pPr>
        <w:bidi w:val="0"/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Доставка и упаковка:</w:t>
      </w:r>
      <w:r>
        <w:rPr>
          <w:rFonts w:hint="default"/>
          <w:sz w:val="32"/>
          <w:szCs w:val="32"/>
        </w:rPr>
        <w:t xml:space="preserve"> СДЭК, Почта России, Яндекс Доставка / Базовая крафтовая упаковка с вашим душевным посланием или открыткой ручной работы.</w:t>
      </w:r>
    </w:p>
    <w:p w14:paraId="1E134BED">
      <w:pPr>
        <w:bidi w:val="0"/>
        <w:rPr>
          <w:sz w:val="32"/>
          <w:szCs w:val="32"/>
        </w:rPr>
      </w:pPr>
    </w:p>
    <w:p w14:paraId="7B92A051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</w:p>
    <w:p w14:paraId="509F8D0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77C290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7272C517">
      <w:pPr>
        <w:bidi w:val="0"/>
        <w:rPr>
          <w:rFonts w:hint="default"/>
          <w:sz w:val="28"/>
          <w:szCs w:val="28"/>
        </w:rPr>
      </w:pPr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614FFB"/>
    <w:multiLevelType w:val="singleLevel"/>
    <w:tmpl w:val="2C614FF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A3D15"/>
    <w:rsid w:val="2E8438E1"/>
    <w:rsid w:val="2EAC58FF"/>
    <w:rsid w:val="3FCA2363"/>
    <w:rsid w:val="45374154"/>
    <w:rsid w:val="55287186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235</Words>
  <Characters>3215</Characters>
  <Lines>0</Lines>
  <Paragraphs>0</Paragraphs>
  <TotalTime>37</TotalTime>
  <ScaleCrop>false</ScaleCrop>
  <LinksUpToDate>false</LinksUpToDate>
  <CharactersWithSpaces>3408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2026-10-05T12:59:05Z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