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4</w:t>
      </w:r>
      <w:r>
        <w:rPr>
          <w:rFonts w:hint="default"/>
          <w:sz w:val="32"/>
          <w:szCs w:val="32"/>
        </w:rPr>
        <w:t>:</w:t>
      </w:r>
    </w:p>
    <w:p w14:paraId="45CF6198">
      <w:pPr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  <w:t>Инструментарий и стратегия реализации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0E38A31E">
      <w:pPr>
        <w:bidi w:val="0"/>
        <w:jc w:val="center"/>
        <w:rPr>
          <w:rFonts w:hint="default"/>
          <w:sz w:val="36"/>
          <w:szCs w:val="36"/>
        </w:rPr>
      </w:pPr>
    </w:p>
    <w:p w14:paraId="02FF6B56">
      <w:pPr>
        <w:bidi w:val="0"/>
        <w:jc w:val="both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32"/>
          <w:szCs w:val="32"/>
        </w:rPr>
        <w:t>Практика 1</w:t>
      </w:r>
      <w:r>
        <w:rPr>
          <w:rFonts w:hint="default"/>
          <w:b/>
          <w:bCs/>
          <w:sz w:val="28"/>
          <w:szCs w:val="28"/>
        </w:rPr>
        <w:t xml:space="preserve">: </w:t>
      </w:r>
      <w:r>
        <w:rPr>
          <w:rFonts w:hint="default"/>
          <w:sz w:val="32"/>
          <w:szCs w:val="32"/>
        </w:rPr>
        <w:t>«Квантовый принцип достаточности»</w:t>
      </w:r>
    </w:p>
    <w:p w14:paraId="1C8DFAD1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Цель: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sz w:val="32"/>
          <w:szCs w:val="32"/>
        </w:rPr>
        <w:t>Избавиться от иллюзии, что для старта нужны миллионные бюджеты и сложные системы.</w:t>
      </w:r>
    </w:p>
    <w:p w14:paraId="270AA007">
      <w:pPr>
        <w:bidi w:val="0"/>
        <w:rPr>
          <w:rFonts w:hint="default"/>
          <w:b/>
          <w:bCs/>
          <w:sz w:val="28"/>
          <w:szCs w:val="28"/>
          <w:lang w:val="ru-RU"/>
        </w:rPr>
      </w:pPr>
    </w:p>
    <w:p w14:paraId="25FCEA71">
      <w:pPr>
        <w:bidi w:val="0"/>
        <w:rPr>
          <w:rFonts w:hint="default"/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Задание </w:t>
      </w:r>
    </w:p>
    <w:p w14:paraId="43A1B183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Ответьте на три вопроса:</w:t>
      </w:r>
    </w:p>
    <w:p w14:paraId="35E9D350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Какое самое простое действие соединит меня и человека, готового купить мой продукт прямо на этой неделе?</w:t>
      </w:r>
    </w:p>
    <w:p w14:paraId="5CDF6F1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3E2E8C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D2F1DBA">
      <w:pPr>
        <w:numPr>
          <w:numId w:val="0"/>
        </w:numPr>
        <w:bidi w:val="0"/>
        <w:rPr>
          <w:rFonts w:hint="default"/>
          <w:sz w:val="32"/>
          <w:szCs w:val="32"/>
        </w:rPr>
      </w:pPr>
    </w:p>
    <w:p w14:paraId="22097863">
      <w:pPr>
        <w:numPr>
          <w:ilvl w:val="0"/>
          <w:numId w:val="1"/>
        </w:numPr>
        <w:bidi w:val="0"/>
        <w:ind w:left="420" w:leftChars="0" w:hanging="420" w:firstLineChars="0"/>
        <w:rPr>
          <w:color w:val="A6A6A6" w:themeColor="background1" w:themeShade="A6"/>
          <w:sz w:val="32"/>
          <w:szCs w:val="32"/>
        </w:rPr>
      </w:pPr>
      <w:r>
        <w:rPr>
          <w:rFonts w:hint="default"/>
          <w:sz w:val="32"/>
          <w:szCs w:val="32"/>
        </w:rPr>
        <w:t xml:space="preserve">Какие 3 вещи я считаю «обязательными» для запуска, хотя без них спокойно можно сделать первые продажи? </w:t>
      </w:r>
      <w:r>
        <w:rPr>
          <w:rFonts w:hint="default"/>
          <w:color w:val="A6A6A6" w:themeColor="background1" w:themeShade="A6"/>
          <w:sz w:val="32"/>
          <w:szCs w:val="32"/>
        </w:rPr>
        <w:t>(Например: дорогой логотип, сайт на 10 страниц, профессиональная студийная съемка).</w:t>
      </w:r>
    </w:p>
    <w:p w14:paraId="5F4C435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21106DF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8881856">
      <w:pPr>
        <w:numPr>
          <w:numId w:val="0"/>
        </w:numPr>
        <w:bidi w:val="0"/>
        <w:rPr>
          <w:rFonts w:hint="default"/>
          <w:sz w:val="32"/>
          <w:szCs w:val="32"/>
        </w:rPr>
      </w:pPr>
    </w:p>
    <w:p w14:paraId="1E258515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Что произойдет, если я разрешу себе запуститься на оценку «четыре с минусом», но сделать это прямо сейчас?</w:t>
      </w:r>
    </w:p>
    <w:p w14:paraId="6A9DC0B7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bookmarkStart w:id="0" w:name="_GoBack"/>
      <w:bookmarkEnd w:id="0"/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82FD51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BFF112">
      <w:pPr>
        <w:bidi w:val="0"/>
        <w:rPr>
          <w:rFonts w:hint="default"/>
          <w:sz w:val="32"/>
          <w:szCs w:val="32"/>
        </w:rPr>
      </w:pPr>
    </w:p>
    <w:p w14:paraId="17DD852F">
      <w:pPr>
        <w:bidi w:val="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5993FB"/>
    <w:multiLevelType w:val="singleLevel"/>
    <w:tmpl w:val="645993F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D3A7A"/>
    <w:rsid w:val="0FA9327A"/>
    <w:rsid w:val="22337B88"/>
    <w:rsid w:val="3FCA2363"/>
    <w:rsid w:val="4B412A44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2667</Characters>
  <Lines>0</Lines>
  <Paragraphs>0</Paragraphs>
  <TotalTime>15</TotalTime>
  <ScaleCrop>false</ScaleCrop>
  <LinksUpToDate>false</LinksUpToDate>
  <CharactersWithSpaces>2872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2026-10-05T12:07:22Z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